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1DFF" w:rsidRPr="00F16BC1" w:rsidRDefault="004F1DFF" w:rsidP="00274E65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Co</w:t>
      </w:r>
      <w:r w:rsidR="00B7341B">
        <w:rPr>
          <w:b/>
          <w:sz w:val="28"/>
          <w:szCs w:val="28"/>
        </w:rPr>
        <w:t xml:space="preserve">mmune de </w:t>
      </w:r>
      <w:proofErr w:type="spellStart"/>
      <w:r w:rsidR="00B7341B">
        <w:rPr>
          <w:b/>
          <w:sz w:val="28"/>
          <w:szCs w:val="28"/>
        </w:rPr>
        <w:t>Charavines</w:t>
      </w:r>
      <w:proofErr w:type="spellEnd"/>
      <w:r w:rsidR="00B7341B">
        <w:rPr>
          <w:b/>
          <w:sz w:val="28"/>
          <w:szCs w:val="28"/>
        </w:rPr>
        <w:t xml:space="preserve"> – </w:t>
      </w:r>
      <w:proofErr w:type="spellStart"/>
      <w:r w:rsidR="005C5D3E">
        <w:rPr>
          <w:b/>
          <w:sz w:val="28"/>
          <w:szCs w:val="28"/>
        </w:rPr>
        <w:t>Arjowiggins</w:t>
      </w:r>
      <w:proofErr w:type="spellEnd"/>
      <w:r w:rsidR="005C5D3E">
        <w:rPr>
          <w:b/>
          <w:sz w:val="28"/>
          <w:szCs w:val="28"/>
        </w:rPr>
        <w:t> : point de situation</w:t>
      </w:r>
      <w:r>
        <w:rPr>
          <w:b/>
          <w:sz w:val="28"/>
          <w:szCs w:val="28"/>
        </w:rPr>
        <w:t xml:space="preserve"> </w:t>
      </w:r>
    </w:p>
    <w:p w:rsidR="004F1DFF" w:rsidRPr="000C3C6E" w:rsidRDefault="004F1DFF" w:rsidP="001F5013">
      <w:pPr>
        <w:shd w:val="clear" w:color="auto" w:fill="FABF8F" w:themeFill="accent6" w:themeFillTint="99"/>
        <w:spacing w:after="0" w:line="240" w:lineRule="auto"/>
        <w:jc w:val="both"/>
        <w:rPr>
          <w:i/>
          <w:sz w:val="24"/>
          <w:szCs w:val="24"/>
        </w:rPr>
      </w:pPr>
      <w:r>
        <w:rPr>
          <w:b/>
          <w:sz w:val="24"/>
          <w:szCs w:val="24"/>
        </w:rPr>
        <w:t>Note pour le</w:t>
      </w:r>
      <w:r w:rsidRPr="001E0A08">
        <w:rPr>
          <w:b/>
          <w:sz w:val="24"/>
          <w:szCs w:val="24"/>
        </w:rPr>
        <w:t xml:space="preserve"> Conseil Municipal du </w:t>
      </w:r>
      <w:r>
        <w:rPr>
          <w:b/>
          <w:sz w:val="24"/>
          <w:szCs w:val="24"/>
        </w:rPr>
        <w:t>2 juin</w:t>
      </w:r>
      <w:r w:rsidRPr="001E0A08">
        <w:rPr>
          <w:b/>
          <w:sz w:val="24"/>
          <w:szCs w:val="24"/>
        </w:rPr>
        <w:t xml:space="preserve"> 2014.</w:t>
      </w:r>
      <w:r>
        <w:rPr>
          <w:b/>
          <w:sz w:val="24"/>
          <w:szCs w:val="24"/>
        </w:rPr>
        <w:t xml:space="preserve"> </w:t>
      </w:r>
    </w:p>
    <w:p w:rsidR="004F1DFF" w:rsidRDefault="004F1DFF" w:rsidP="00274E65">
      <w:pPr>
        <w:spacing w:after="0"/>
        <w:jc w:val="both"/>
      </w:pPr>
    </w:p>
    <w:p w:rsidR="00DB75FD" w:rsidRDefault="00DB75FD" w:rsidP="00124351">
      <w:pPr>
        <w:spacing w:after="0" w:line="240" w:lineRule="auto"/>
        <w:jc w:val="both"/>
        <w:rPr>
          <w:sz w:val="24"/>
          <w:szCs w:val="24"/>
        </w:rPr>
      </w:pPr>
    </w:p>
    <w:p w:rsidR="005C5D3E" w:rsidRPr="003B3293" w:rsidRDefault="005C5D3E" w:rsidP="00124351">
      <w:pPr>
        <w:spacing w:after="0" w:line="240" w:lineRule="auto"/>
        <w:jc w:val="both"/>
        <w:rPr>
          <w:b/>
          <w:sz w:val="24"/>
          <w:szCs w:val="24"/>
        </w:rPr>
      </w:pPr>
      <w:r w:rsidRPr="003B3293">
        <w:rPr>
          <w:b/>
          <w:sz w:val="24"/>
          <w:szCs w:val="24"/>
        </w:rPr>
        <w:t xml:space="preserve">Les </w:t>
      </w:r>
      <w:r w:rsidR="00091A08" w:rsidRPr="003B3293">
        <w:rPr>
          <w:b/>
          <w:sz w:val="24"/>
          <w:szCs w:val="24"/>
        </w:rPr>
        <w:t xml:space="preserve">actions et </w:t>
      </w:r>
      <w:r w:rsidRPr="003B3293">
        <w:rPr>
          <w:b/>
          <w:sz w:val="24"/>
          <w:szCs w:val="24"/>
        </w:rPr>
        <w:t>évènements depuis le dernier CM du 5 mai :</w:t>
      </w:r>
    </w:p>
    <w:p w:rsidR="00091A08" w:rsidRDefault="00091A08" w:rsidP="00124351">
      <w:pPr>
        <w:spacing w:after="0" w:line="240" w:lineRule="auto"/>
        <w:jc w:val="both"/>
        <w:rPr>
          <w:sz w:val="24"/>
          <w:szCs w:val="24"/>
        </w:rPr>
      </w:pPr>
    </w:p>
    <w:p w:rsidR="00091A08" w:rsidRDefault="00091A08" w:rsidP="00091A08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Envoi de la motion votée par le Conseil Municipal à :</w:t>
      </w:r>
    </w:p>
    <w:p w:rsidR="001F5013" w:rsidRDefault="001F5013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 Ministère de l’Economie et du redressement productif.</w:t>
      </w:r>
    </w:p>
    <w:p w:rsidR="001F5013" w:rsidRDefault="001F5013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La Banque Publique d’Investissement.</w:t>
      </w:r>
    </w:p>
    <w:p w:rsidR="00091A08" w:rsidRDefault="00091A08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L’ensemble des parlementaires de l’Isère.</w:t>
      </w:r>
    </w:p>
    <w:p w:rsidR="00091A08" w:rsidRDefault="00FC1BAD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 </w:t>
      </w:r>
      <w:r w:rsidR="001F5013">
        <w:rPr>
          <w:sz w:val="24"/>
          <w:szCs w:val="24"/>
        </w:rPr>
        <w:t>P</w:t>
      </w:r>
      <w:r>
        <w:rPr>
          <w:sz w:val="24"/>
          <w:szCs w:val="24"/>
        </w:rPr>
        <w:t>résident du Conseil Régional.</w:t>
      </w:r>
    </w:p>
    <w:p w:rsidR="00FC1BAD" w:rsidRDefault="00FC1BAD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 Président du Conseil Général.</w:t>
      </w:r>
    </w:p>
    <w:p w:rsidR="00DB50DA" w:rsidRDefault="00DB50DA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Les Conseillers Généraux des cantons de </w:t>
      </w:r>
      <w:proofErr w:type="spellStart"/>
      <w:r>
        <w:rPr>
          <w:sz w:val="24"/>
          <w:szCs w:val="24"/>
        </w:rPr>
        <w:t>Virieu</w:t>
      </w:r>
      <w:proofErr w:type="spellEnd"/>
      <w:r>
        <w:rPr>
          <w:sz w:val="24"/>
          <w:szCs w:val="24"/>
        </w:rPr>
        <w:t>/B., Le Grand-Lemps, Rives et Voiron.</w:t>
      </w:r>
    </w:p>
    <w:p w:rsidR="00DB50DA" w:rsidRPr="00DB50DA" w:rsidRDefault="00FC1BAD" w:rsidP="00DB50DA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Le Président du Pays Voironnais.</w:t>
      </w:r>
    </w:p>
    <w:p w:rsidR="00FC1BAD" w:rsidRDefault="00FC1BAD" w:rsidP="00091A08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L’ensemble des Maires des communes du Pays </w:t>
      </w:r>
      <w:r w:rsidR="003B3293">
        <w:rPr>
          <w:sz w:val="24"/>
          <w:szCs w:val="24"/>
        </w:rPr>
        <w:t>Voironnais et de Bièvre-Est.</w:t>
      </w:r>
    </w:p>
    <w:p w:rsidR="003B3293" w:rsidRDefault="003B3293" w:rsidP="003B3293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Invitation à signer la pétition proposée par les salariés.</w:t>
      </w:r>
    </w:p>
    <w:p w:rsidR="003B3293" w:rsidRDefault="003B3293" w:rsidP="003B3293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Relais de l’invitation des salariés à une opération « portes-ouvertes » dans un premier temps destinée à la population puis limitée aux seuls élus locaux.</w:t>
      </w:r>
    </w:p>
    <w:p w:rsidR="003B3293" w:rsidRDefault="003B3293" w:rsidP="003B3293">
      <w:pPr>
        <w:pStyle w:val="Paragraphedeliste"/>
        <w:numPr>
          <w:ilvl w:val="1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Envoi de l’invitation aux mêmes destinataires que ci-dessus.</w:t>
      </w:r>
    </w:p>
    <w:p w:rsidR="003B3293" w:rsidRPr="00091A08" w:rsidRDefault="003B3293" w:rsidP="003B3293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Participation à l’opération portes-ouvertes du samedi 24 mai avec la présence de nombreux élus</w:t>
      </w:r>
      <w:r w:rsidR="002D2BAE">
        <w:rPr>
          <w:sz w:val="24"/>
          <w:szCs w:val="24"/>
        </w:rPr>
        <w:t xml:space="preserve"> du territoire et</w:t>
      </w:r>
      <w:r>
        <w:rPr>
          <w:sz w:val="24"/>
          <w:szCs w:val="24"/>
        </w:rPr>
        <w:t xml:space="preserve"> des communes environnantes</w:t>
      </w:r>
      <w:r w:rsidR="002D2BAE">
        <w:rPr>
          <w:sz w:val="24"/>
          <w:szCs w:val="24"/>
        </w:rPr>
        <w:t xml:space="preserve"> (Députés, Conseillers Généraux, </w:t>
      </w:r>
      <w:proofErr w:type="spellStart"/>
      <w:r w:rsidR="002D2BAE">
        <w:rPr>
          <w:sz w:val="24"/>
          <w:szCs w:val="24"/>
        </w:rPr>
        <w:t>Pdt</w:t>
      </w:r>
      <w:proofErr w:type="spellEnd"/>
      <w:r w:rsidR="002D2BAE">
        <w:rPr>
          <w:sz w:val="24"/>
          <w:szCs w:val="24"/>
        </w:rPr>
        <w:t xml:space="preserve"> du Pays Voironnais, </w:t>
      </w:r>
      <w:r w:rsidR="001F5013">
        <w:rPr>
          <w:sz w:val="24"/>
          <w:szCs w:val="24"/>
        </w:rPr>
        <w:t>Elus municipaux</w:t>
      </w:r>
      <w:r w:rsidR="002D2BAE">
        <w:rPr>
          <w:sz w:val="24"/>
          <w:szCs w:val="24"/>
        </w:rPr>
        <w:t>…)</w:t>
      </w:r>
      <w:r>
        <w:rPr>
          <w:sz w:val="24"/>
          <w:szCs w:val="24"/>
        </w:rPr>
        <w:t>.</w:t>
      </w:r>
    </w:p>
    <w:p w:rsidR="005C5D3E" w:rsidRDefault="005C5D3E" w:rsidP="00124351">
      <w:pPr>
        <w:spacing w:after="0" w:line="240" w:lineRule="auto"/>
        <w:jc w:val="both"/>
        <w:rPr>
          <w:sz w:val="24"/>
          <w:szCs w:val="24"/>
        </w:rPr>
      </w:pPr>
    </w:p>
    <w:p w:rsidR="003B3293" w:rsidRDefault="003B3293" w:rsidP="00124351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Les communes qui ont voté une motion et/ou participé à l’opération portes ouvertes et/ou relayé la pétition (liste non exhaustive) : </w:t>
      </w:r>
      <w:proofErr w:type="spellStart"/>
      <w:r>
        <w:rPr>
          <w:sz w:val="24"/>
          <w:szCs w:val="24"/>
        </w:rPr>
        <w:t>Apprieu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Bilieu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Bizonnes</w:t>
      </w:r>
      <w:proofErr w:type="spellEnd"/>
      <w:r>
        <w:rPr>
          <w:sz w:val="24"/>
          <w:szCs w:val="24"/>
        </w:rPr>
        <w:t xml:space="preserve">, </w:t>
      </w:r>
      <w:proofErr w:type="spellStart"/>
      <w:r>
        <w:rPr>
          <w:sz w:val="24"/>
          <w:szCs w:val="24"/>
        </w:rPr>
        <w:t>Charnècles</w:t>
      </w:r>
      <w:proofErr w:type="spellEnd"/>
      <w:r>
        <w:rPr>
          <w:sz w:val="24"/>
          <w:szCs w:val="24"/>
        </w:rPr>
        <w:t xml:space="preserve">, </w:t>
      </w:r>
      <w:r w:rsidR="00041482">
        <w:rPr>
          <w:sz w:val="24"/>
          <w:szCs w:val="24"/>
        </w:rPr>
        <w:t>La Bâtie-</w:t>
      </w:r>
      <w:proofErr w:type="spellStart"/>
      <w:r w:rsidR="00041482">
        <w:rPr>
          <w:sz w:val="24"/>
          <w:szCs w:val="24"/>
        </w:rPr>
        <w:t>Divisin</w:t>
      </w:r>
      <w:proofErr w:type="spellEnd"/>
      <w:r w:rsidR="00041482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Le Grand-Lemps, </w:t>
      </w:r>
      <w:proofErr w:type="spellStart"/>
      <w:r w:rsidR="00041482">
        <w:rPr>
          <w:sz w:val="24"/>
          <w:szCs w:val="24"/>
        </w:rPr>
        <w:t>Massieu</w:t>
      </w:r>
      <w:proofErr w:type="spellEnd"/>
      <w:r w:rsidR="00041482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Montferrat, </w:t>
      </w:r>
      <w:proofErr w:type="spellStart"/>
      <w:r>
        <w:rPr>
          <w:sz w:val="24"/>
          <w:szCs w:val="24"/>
        </w:rPr>
        <w:t>Oyeu</w:t>
      </w:r>
      <w:proofErr w:type="spellEnd"/>
      <w:r>
        <w:rPr>
          <w:sz w:val="24"/>
          <w:szCs w:val="24"/>
        </w:rPr>
        <w:t xml:space="preserve">, Paladru, </w:t>
      </w:r>
      <w:proofErr w:type="spellStart"/>
      <w:r>
        <w:rPr>
          <w:sz w:val="24"/>
          <w:szCs w:val="24"/>
        </w:rPr>
        <w:t>Renage</w:t>
      </w:r>
      <w:proofErr w:type="spellEnd"/>
      <w:r>
        <w:rPr>
          <w:sz w:val="24"/>
          <w:szCs w:val="24"/>
        </w:rPr>
        <w:t xml:space="preserve">, Rives, St Cassien, </w:t>
      </w:r>
      <w:r w:rsidR="00041482">
        <w:rPr>
          <w:sz w:val="24"/>
          <w:szCs w:val="24"/>
        </w:rPr>
        <w:t>St Didier-de-</w:t>
      </w:r>
      <w:proofErr w:type="spellStart"/>
      <w:r w:rsidR="00041482">
        <w:rPr>
          <w:sz w:val="24"/>
          <w:szCs w:val="24"/>
        </w:rPr>
        <w:t>Bizonnes</w:t>
      </w:r>
      <w:proofErr w:type="spellEnd"/>
      <w:r w:rsidR="00041482">
        <w:rPr>
          <w:sz w:val="24"/>
          <w:szCs w:val="24"/>
        </w:rPr>
        <w:t xml:space="preserve">, </w:t>
      </w:r>
      <w:r>
        <w:rPr>
          <w:sz w:val="24"/>
          <w:szCs w:val="24"/>
        </w:rPr>
        <w:t xml:space="preserve">St </w:t>
      </w:r>
      <w:proofErr w:type="spellStart"/>
      <w:r>
        <w:rPr>
          <w:sz w:val="24"/>
          <w:szCs w:val="24"/>
        </w:rPr>
        <w:t>Geoire</w:t>
      </w:r>
      <w:proofErr w:type="spellEnd"/>
      <w:r>
        <w:rPr>
          <w:sz w:val="24"/>
          <w:szCs w:val="24"/>
        </w:rPr>
        <w:t>-en-</w:t>
      </w:r>
      <w:proofErr w:type="spellStart"/>
      <w:r>
        <w:rPr>
          <w:sz w:val="24"/>
          <w:szCs w:val="24"/>
        </w:rPr>
        <w:t>Valdaine</w:t>
      </w:r>
      <w:proofErr w:type="spellEnd"/>
      <w:r>
        <w:rPr>
          <w:sz w:val="24"/>
          <w:szCs w:val="24"/>
        </w:rPr>
        <w:t>, St Sulpice-des-</w:t>
      </w:r>
      <w:proofErr w:type="spellStart"/>
      <w:r>
        <w:rPr>
          <w:sz w:val="24"/>
          <w:szCs w:val="24"/>
        </w:rPr>
        <w:t>Rivoires</w:t>
      </w:r>
      <w:proofErr w:type="spellEnd"/>
      <w:r>
        <w:rPr>
          <w:sz w:val="24"/>
          <w:szCs w:val="24"/>
        </w:rPr>
        <w:t xml:space="preserve">, Voiron, </w:t>
      </w:r>
      <w:proofErr w:type="spellStart"/>
      <w:r>
        <w:rPr>
          <w:sz w:val="24"/>
          <w:szCs w:val="24"/>
        </w:rPr>
        <w:t>Voissant</w:t>
      </w:r>
      <w:proofErr w:type="spellEnd"/>
      <w:r>
        <w:rPr>
          <w:sz w:val="24"/>
          <w:szCs w:val="24"/>
        </w:rPr>
        <w:t>…</w:t>
      </w:r>
    </w:p>
    <w:p w:rsidR="002D2BAE" w:rsidRDefault="002D2BAE" w:rsidP="00124351">
      <w:pPr>
        <w:spacing w:after="0" w:line="240" w:lineRule="auto"/>
        <w:jc w:val="both"/>
        <w:rPr>
          <w:sz w:val="24"/>
          <w:szCs w:val="24"/>
        </w:rPr>
      </w:pPr>
    </w:p>
    <w:p w:rsidR="002D2BAE" w:rsidRPr="00D53E42" w:rsidRDefault="002D2BAE" w:rsidP="00124351">
      <w:pPr>
        <w:spacing w:after="0" w:line="240" w:lineRule="auto"/>
        <w:jc w:val="both"/>
        <w:rPr>
          <w:b/>
          <w:sz w:val="24"/>
          <w:szCs w:val="24"/>
        </w:rPr>
      </w:pPr>
      <w:r w:rsidRPr="00D53E42">
        <w:rPr>
          <w:b/>
          <w:sz w:val="24"/>
          <w:szCs w:val="24"/>
        </w:rPr>
        <w:t>A suivre :</w:t>
      </w:r>
    </w:p>
    <w:p w:rsidR="002D2BAE" w:rsidRDefault="002D2BAE" w:rsidP="00124351">
      <w:pPr>
        <w:spacing w:after="0" w:line="240" w:lineRule="auto"/>
        <w:jc w:val="both"/>
        <w:rPr>
          <w:sz w:val="24"/>
          <w:szCs w:val="24"/>
        </w:rPr>
      </w:pPr>
    </w:p>
    <w:p w:rsidR="005A093F" w:rsidRDefault="005A093F" w:rsidP="002D2BAE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 w:rsidRPr="005A093F">
        <w:rPr>
          <w:b/>
          <w:sz w:val="24"/>
          <w:szCs w:val="24"/>
        </w:rPr>
        <w:t>Le mardi 10 juin</w:t>
      </w:r>
      <w:r>
        <w:rPr>
          <w:sz w:val="24"/>
          <w:szCs w:val="24"/>
        </w:rPr>
        <w:t xml:space="preserve">. Première réunion de négociation du </w:t>
      </w:r>
      <w:r w:rsidR="00383B26">
        <w:rPr>
          <w:sz w:val="24"/>
          <w:szCs w:val="24"/>
        </w:rPr>
        <w:t>plan de sauvegarde de l’emploi (</w:t>
      </w:r>
      <w:r>
        <w:rPr>
          <w:sz w:val="24"/>
          <w:szCs w:val="24"/>
        </w:rPr>
        <w:t>plan social</w:t>
      </w:r>
      <w:r w:rsidR="00383B26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A093F" w:rsidRPr="005A093F" w:rsidRDefault="005A093F" w:rsidP="002D2BAE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 w:rsidRPr="005A093F">
        <w:rPr>
          <w:b/>
          <w:sz w:val="24"/>
          <w:szCs w:val="24"/>
        </w:rPr>
        <w:t>Les mercredi 18 et jeudi 19 juin</w:t>
      </w:r>
      <w:r>
        <w:rPr>
          <w:sz w:val="24"/>
          <w:szCs w:val="24"/>
        </w:rPr>
        <w:t xml:space="preserve"> les salariés envisagent une intervention à l’occasion des séances plénières respectives du Conseil Général et du Conseil Régional. Idem le 24 juin à l’occasion du Conseil Communautaire du Pays Voironnais.</w:t>
      </w:r>
    </w:p>
    <w:p w:rsidR="002D2BAE" w:rsidRDefault="002D2BAE" w:rsidP="002D2BAE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 w:rsidRPr="00D53E42">
        <w:rPr>
          <w:b/>
          <w:sz w:val="24"/>
          <w:szCs w:val="24"/>
        </w:rPr>
        <w:t>Le vendredi 20 juin 2014, à 18h00, comité de suivi</w:t>
      </w:r>
      <w:r>
        <w:rPr>
          <w:sz w:val="24"/>
          <w:szCs w:val="24"/>
        </w:rPr>
        <w:t xml:space="preserve"> </w:t>
      </w:r>
      <w:r w:rsidR="00D53E42">
        <w:rPr>
          <w:sz w:val="24"/>
          <w:szCs w:val="24"/>
        </w:rPr>
        <w:t xml:space="preserve">du processus de recherche d’un repreneur </w:t>
      </w:r>
      <w:r>
        <w:rPr>
          <w:sz w:val="24"/>
          <w:szCs w:val="24"/>
        </w:rPr>
        <w:t>avec le commissaire Rhône-Alpes au redressement productif, la Région, les élus</w:t>
      </w:r>
      <w:r w:rsidR="001F5013">
        <w:rPr>
          <w:sz w:val="24"/>
          <w:szCs w:val="24"/>
        </w:rPr>
        <w:t xml:space="preserve"> et la direction de l’entreprise</w:t>
      </w:r>
      <w:r>
        <w:rPr>
          <w:sz w:val="24"/>
          <w:szCs w:val="24"/>
        </w:rPr>
        <w:t>… Réunion dans les locaux du Pays Voironnais.</w:t>
      </w:r>
    </w:p>
    <w:p w:rsidR="00383B26" w:rsidRDefault="00383B26" w:rsidP="002D2BAE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 xml:space="preserve">Le samedi 28 juin 2014 </w:t>
      </w:r>
      <w:r w:rsidRPr="00383B26">
        <w:rPr>
          <w:sz w:val="24"/>
          <w:szCs w:val="24"/>
        </w:rPr>
        <w:t>(fin de matinée),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réunion publique d’information proposée par les salariés à Voiron</w:t>
      </w:r>
      <w:r w:rsidR="001F5013">
        <w:rPr>
          <w:sz w:val="24"/>
          <w:szCs w:val="24"/>
        </w:rPr>
        <w:t xml:space="preserve"> (lieu à préciser)</w:t>
      </w:r>
      <w:r>
        <w:rPr>
          <w:sz w:val="24"/>
          <w:szCs w:val="24"/>
        </w:rPr>
        <w:t>.</w:t>
      </w:r>
    </w:p>
    <w:p w:rsidR="005A093F" w:rsidRPr="002D2BAE" w:rsidRDefault="005A093F" w:rsidP="002D2BAE">
      <w:pPr>
        <w:pStyle w:val="Paragraphedeliste"/>
        <w:numPr>
          <w:ilvl w:val="0"/>
          <w:numId w:val="13"/>
        </w:numPr>
        <w:spacing w:after="0" w:line="240" w:lineRule="auto"/>
        <w:jc w:val="both"/>
        <w:rPr>
          <w:sz w:val="24"/>
          <w:szCs w:val="24"/>
        </w:rPr>
      </w:pPr>
      <w:r>
        <w:rPr>
          <w:b/>
          <w:sz w:val="24"/>
          <w:szCs w:val="24"/>
        </w:rPr>
        <w:t>Fin juin</w:t>
      </w:r>
      <w:r w:rsidR="00383B26">
        <w:rPr>
          <w:b/>
          <w:sz w:val="24"/>
          <w:szCs w:val="24"/>
        </w:rPr>
        <w:t xml:space="preserve"> (date précise à déterminer)</w:t>
      </w:r>
      <w:r>
        <w:rPr>
          <w:b/>
          <w:sz w:val="24"/>
          <w:szCs w:val="24"/>
        </w:rPr>
        <w:t xml:space="preserve">. </w:t>
      </w:r>
      <w:r w:rsidRPr="005A093F">
        <w:rPr>
          <w:sz w:val="24"/>
          <w:szCs w:val="24"/>
        </w:rPr>
        <w:t>Organisation par les salariés d’une rencontre avec des élus locaux d’</w:t>
      </w:r>
      <w:proofErr w:type="spellStart"/>
      <w:r w:rsidRPr="005A093F">
        <w:rPr>
          <w:sz w:val="24"/>
          <w:szCs w:val="24"/>
        </w:rPr>
        <w:t>Alizay</w:t>
      </w:r>
      <w:proofErr w:type="spellEnd"/>
      <w:r w:rsidRPr="005A093F">
        <w:rPr>
          <w:sz w:val="24"/>
          <w:szCs w:val="24"/>
        </w:rPr>
        <w:t xml:space="preserve"> dans l’Eure qui ont connu une situation similaire avec exercice du droit de préemption pour permettre une reprise de l’entreprise M-Real.</w:t>
      </w:r>
      <w:r w:rsidR="001F5013">
        <w:rPr>
          <w:sz w:val="24"/>
          <w:szCs w:val="24"/>
        </w:rPr>
        <w:t xml:space="preserve"> Réunion organisée à </w:t>
      </w:r>
      <w:proofErr w:type="spellStart"/>
      <w:r w:rsidR="001F5013">
        <w:rPr>
          <w:sz w:val="24"/>
          <w:szCs w:val="24"/>
        </w:rPr>
        <w:t>Charavines</w:t>
      </w:r>
      <w:proofErr w:type="spellEnd"/>
      <w:r w:rsidR="001F5013">
        <w:rPr>
          <w:sz w:val="24"/>
          <w:szCs w:val="24"/>
        </w:rPr>
        <w:t xml:space="preserve"> ou dans les locaux du Pays Voironnais.</w:t>
      </w:r>
    </w:p>
    <w:sectPr w:rsidR="005A093F" w:rsidRPr="002D2BAE" w:rsidSect="00DE6CD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A2F83"/>
    <w:multiLevelType w:val="hybridMultilevel"/>
    <w:tmpl w:val="48DEBB52"/>
    <w:lvl w:ilvl="0" w:tplc="9F1C76FE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D837D69"/>
    <w:multiLevelType w:val="hybridMultilevel"/>
    <w:tmpl w:val="EB66570E"/>
    <w:lvl w:ilvl="0" w:tplc="0B9C9C32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B9487F74">
      <w:start w:val="1200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178A6FE0">
      <w:start w:val="1200"/>
      <w:numFmt w:val="bullet"/>
      <w:lvlText w:val=""/>
      <w:lvlJc w:val="left"/>
      <w:pPr>
        <w:tabs>
          <w:tab w:val="num" w:pos="2160"/>
        </w:tabs>
        <w:ind w:left="2160" w:hanging="360"/>
      </w:pPr>
      <w:rPr>
        <w:rFonts w:ascii="Wingdings 2" w:hAnsi="Wingdings 2" w:hint="default"/>
      </w:rPr>
    </w:lvl>
    <w:lvl w:ilvl="3" w:tplc="49444324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11CE5EB0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CE8013E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E39C9CEC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20C0F34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99225B56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2">
    <w:nsid w:val="0F305B7C"/>
    <w:multiLevelType w:val="hybridMultilevel"/>
    <w:tmpl w:val="DB6C7EF8"/>
    <w:lvl w:ilvl="0" w:tplc="8B3CF08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AEE056D6">
      <w:start w:val="1113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DF4C1C86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ADBA2F66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B71C1F86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A4C46A1E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5C0B51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E5802A0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1E36415E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3">
    <w:nsid w:val="12E62B68"/>
    <w:multiLevelType w:val="hybridMultilevel"/>
    <w:tmpl w:val="CAA809F8"/>
    <w:lvl w:ilvl="0" w:tplc="A4AC04AE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14DF5733"/>
    <w:multiLevelType w:val="hybridMultilevel"/>
    <w:tmpl w:val="25A8EBE6"/>
    <w:lvl w:ilvl="0" w:tplc="62A0000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03682D30">
      <w:start w:val="980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17A44C44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4F49802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03E0DFB6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E1528F42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5BD67746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57FA6EFC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3A78700C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5">
    <w:nsid w:val="185E03A1"/>
    <w:multiLevelType w:val="hybridMultilevel"/>
    <w:tmpl w:val="D9122F7A"/>
    <w:lvl w:ilvl="0" w:tplc="CF08189A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30EA049C">
      <w:start w:val="1113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276E0118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46C8E428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798A38E0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379E130E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815E818E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A748E216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F0323F3C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6">
    <w:nsid w:val="1D7A0586"/>
    <w:multiLevelType w:val="hybridMultilevel"/>
    <w:tmpl w:val="0B868D04"/>
    <w:lvl w:ilvl="0" w:tplc="F1DC45CC"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9EE213E"/>
    <w:multiLevelType w:val="hybridMultilevel"/>
    <w:tmpl w:val="73D4EC4C"/>
    <w:lvl w:ilvl="0" w:tplc="2D1C1290">
      <w:start w:val="1"/>
      <w:numFmt w:val="bullet"/>
      <w:lvlText w:val="-"/>
      <w:lvlJc w:val="left"/>
      <w:pPr>
        <w:ind w:left="720" w:hanging="360"/>
      </w:pPr>
      <w:rPr>
        <w:rFonts w:ascii="Calibri" w:eastAsia="Times New Roman" w:hAnsi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3B5A2AA6"/>
    <w:multiLevelType w:val="hybridMultilevel"/>
    <w:tmpl w:val="EB2215AE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BBD4D6F"/>
    <w:multiLevelType w:val="hybridMultilevel"/>
    <w:tmpl w:val="131EA620"/>
    <w:lvl w:ilvl="0" w:tplc="7C92937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C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C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974011E"/>
    <w:multiLevelType w:val="hybridMultilevel"/>
    <w:tmpl w:val="34C4C130"/>
    <w:lvl w:ilvl="0" w:tplc="A6B046DE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655E2491"/>
    <w:multiLevelType w:val="hybridMultilevel"/>
    <w:tmpl w:val="32762726"/>
    <w:lvl w:ilvl="0" w:tplc="2EE678F4">
      <w:start w:val="1"/>
      <w:numFmt w:val="bullet"/>
      <w:lvlText w:val=""/>
      <w:lvlJc w:val="left"/>
      <w:pPr>
        <w:tabs>
          <w:tab w:val="num" w:pos="720"/>
        </w:tabs>
        <w:ind w:left="720" w:hanging="360"/>
      </w:pPr>
      <w:rPr>
        <w:rFonts w:ascii="Wingdings 3" w:hAnsi="Wingdings 3" w:hint="default"/>
      </w:rPr>
    </w:lvl>
    <w:lvl w:ilvl="1" w:tplc="999ED67C">
      <w:start w:val="1130"/>
      <w:numFmt w:val="bullet"/>
      <w:lvlText w:val="◦"/>
      <w:lvlJc w:val="left"/>
      <w:pPr>
        <w:tabs>
          <w:tab w:val="num" w:pos="1440"/>
        </w:tabs>
        <w:ind w:left="1440" w:hanging="360"/>
      </w:pPr>
      <w:rPr>
        <w:rFonts w:ascii="Verdana" w:hAnsi="Verdana" w:hint="default"/>
      </w:rPr>
    </w:lvl>
    <w:lvl w:ilvl="2" w:tplc="D79E418C" w:tentative="1">
      <w:start w:val="1"/>
      <w:numFmt w:val="bullet"/>
      <w:lvlText w:val=""/>
      <w:lvlJc w:val="left"/>
      <w:pPr>
        <w:tabs>
          <w:tab w:val="num" w:pos="2160"/>
        </w:tabs>
        <w:ind w:left="2160" w:hanging="360"/>
      </w:pPr>
      <w:rPr>
        <w:rFonts w:ascii="Wingdings 3" w:hAnsi="Wingdings 3" w:hint="default"/>
      </w:rPr>
    </w:lvl>
    <w:lvl w:ilvl="3" w:tplc="FAA66460" w:tentative="1">
      <w:start w:val="1"/>
      <w:numFmt w:val="bullet"/>
      <w:lvlText w:val=""/>
      <w:lvlJc w:val="left"/>
      <w:pPr>
        <w:tabs>
          <w:tab w:val="num" w:pos="2880"/>
        </w:tabs>
        <w:ind w:left="2880" w:hanging="360"/>
      </w:pPr>
      <w:rPr>
        <w:rFonts w:ascii="Wingdings 3" w:hAnsi="Wingdings 3" w:hint="default"/>
      </w:rPr>
    </w:lvl>
    <w:lvl w:ilvl="4" w:tplc="43BAC834" w:tentative="1">
      <w:start w:val="1"/>
      <w:numFmt w:val="bullet"/>
      <w:lvlText w:val=""/>
      <w:lvlJc w:val="left"/>
      <w:pPr>
        <w:tabs>
          <w:tab w:val="num" w:pos="3600"/>
        </w:tabs>
        <w:ind w:left="3600" w:hanging="360"/>
      </w:pPr>
      <w:rPr>
        <w:rFonts w:ascii="Wingdings 3" w:hAnsi="Wingdings 3" w:hint="default"/>
      </w:rPr>
    </w:lvl>
    <w:lvl w:ilvl="5" w:tplc="23E08EC4" w:tentative="1">
      <w:start w:val="1"/>
      <w:numFmt w:val="bullet"/>
      <w:lvlText w:val=""/>
      <w:lvlJc w:val="left"/>
      <w:pPr>
        <w:tabs>
          <w:tab w:val="num" w:pos="4320"/>
        </w:tabs>
        <w:ind w:left="4320" w:hanging="360"/>
      </w:pPr>
      <w:rPr>
        <w:rFonts w:ascii="Wingdings 3" w:hAnsi="Wingdings 3" w:hint="default"/>
      </w:rPr>
    </w:lvl>
    <w:lvl w:ilvl="6" w:tplc="9042DE6A" w:tentative="1">
      <w:start w:val="1"/>
      <w:numFmt w:val="bullet"/>
      <w:lvlText w:val=""/>
      <w:lvlJc w:val="left"/>
      <w:pPr>
        <w:tabs>
          <w:tab w:val="num" w:pos="5040"/>
        </w:tabs>
        <w:ind w:left="5040" w:hanging="360"/>
      </w:pPr>
      <w:rPr>
        <w:rFonts w:ascii="Wingdings 3" w:hAnsi="Wingdings 3" w:hint="default"/>
      </w:rPr>
    </w:lvl>
    <w:lvl w:ilvl="7" w:tplc="3FD2BA6C" w:tentative="1">
      <w:start w:val="1"/>
      <w:numFmt w:val="bullet"/>
      <w:lvlText w:val=""/>
      <w:lvlJc w:val="left"/>
      <w:pPr>
        <w:tabs>
          <w:tab w:val="num" w:pos="5760"/>
        </w:tabs>
        <w:ind w:left="5760" w:hanging="360"/>
      </w:pPr>
      <w:rPr>
        <w:rFonts w:ascii="Wingdings 3" w:hAnsi="Wingdings 3" w:hint="default"/>
      </w:rPr>
    </w:lvl>
    <w:lvl w:ilvl="8" w:tplc="53AA18B8" w:tentative="1">
      <w:start w:val="1"/>
      <w:numFmt w:val="bullet"/>
      <w:lvlText w:val=""/>
      <w:lvlJc w:val="left"/>
      <w:pPr>
        <w:tabs>
          <w:tab w:val="num" w:pos="6480"/>
        </w:tabs>
        <w:ind w:left="6480" w:hanging="360"/>
      </w:pPr>
      <w:rPr>
        <w:rFonts w:ascii="Wingdings 3" w:hAnsi="Wingdings 3" w:hint="default"/>
      </w:rPr>
    </w:lvl>
  </w:abstractNum>
  <w:abstractNum w:abstractNumId="12">
    <w:nsid w:val="743F74A7"/>
    <w:multiLevelType w:val="hybridMultilevel"/>
    <w:tmpl w:val="4550947C"/>
    <w:lvl w:ilvl="0" w:tplc="470A9D70">
      <w:numFmt w:val="bullet"/>
      <w:lvlText w:val=""/>
      <w:lvlJc w:val="left"/>
      <w:pPr>
        <w:ind w:left="786" w:hanging="360"/>
      </w:pPr>
      <w:rPr>
        <w:rFonts w:ascii="Wingdings" w:eastAsia="Times New Roman" w:hAnsi="Wingdings" w:hint="default"/>
      </w:rPr>
    </w:lvl>
    <w:lvl w:ilvl="1" w:tplc="040C0003">
      <w:start w:val="1"/>
      <w:numFmt w:val="bullet"/>
      <w:lvlText w:val="o"/>
      <w:lvlJc w:val="left"/>
      <w:pPr>
        <w:ind w:left="1506" w:hanging="360"/>
      </w:pPr>
      <w:rPr>
        <w:rFonts w:ascii="Courier New" w:hAnsi="Courier New" w:hint="default"/>
      </w:rPr>
    </w:lvl>
    <w:lvl w:ilvl="2" w:tplc="040C0005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hint="default"/>
      </w:rPr>
    </w:lvl>
    <w:lvl w:ilvl="5" w:tplc="040C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hint="default"/>
      </w:rPr>
    </w:lvl>
    <w:lvl w:ilvl="8" w:tplc="040C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9"/>
  </w:num>
  <w:num w:numId="3">
    <w:abstractNumId w:val="3"/>
  </w:num>
  <w:num w:numId="4">
    <w:abstractNumId w:val="11"/>
  </w:num>
  <w:num w:numId="5">
    <w:abstractNumId w:val="5"/>
  </w:num>
  <w:num w:numId="6">
    <w:abstractNumId w:val="2"/>
  </w:num>
  <w:num w:numId="7">
    <w:abstractNumId w:val="1"/>
  </w:num>
  <w:num w:numId="8">
    <w:abstractNumId w:val="7"/>
  </w:num>
  <w:num w:numId="9">
    <w:abstractNumId w:val="12"/>
  </w:num>
  <w:num w:numId="10">
    <w:abstractNumId w:val="6"/>
  </w:num>
  <w:num w:numId="11">
    <w:abstractNumId w:val="0"/>
  </w:num>
  <w:num w:numId="12">
    <w:abstractNumId w:val="8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F1A50"/>
    <w:rsid w:val="00031CED"/>
    <w:rsid w:val="00041482"/>
    <w:rsid w:val="00091A08"/>
    <w:rsid w:val="000B6156"/>
    <w:rsid w:val="000C3C6E"/>
    <w:rsid w:val="000F6098"/>
    <w:rsid w:val="00124351"/>
    <w:rsid w:val="001436EB"/>
    <w:rsid w:val="00170F2A"/>
    <w:rsid w:val="001E0A08"/>
    <w:rsid w:val="001F5013"/>
    <w:rsid w:val="001F6CEA"/>
    <w:rsid w:val="00274E65"/>
    <w:rsid w:val="002A2C65"/>
    <w:rsid w:val="002A4D57"/>
    <w:rsid w:val="002D2BAE"/>
    <w:rsid w:val="00383B26"/>
    <w:rsid w:val="003B3293"/>
    <w:rsid w:val="003F1A50"/>
    <w:rsid w:val="004222E3"/>
    <w:rsid w:val="00470DA5"/>
    <w:rsid w:val="004D430D"/>
    <w:rsid w:val="004D5988"/>
    <w:rsid w:val="004F1DFF"/>
    <w:rsid w:val="005A093F"/>
    <w:rsid w:val="005B6862"/>
    <w:rsid w:val="005C5D3E"/>
    <w:rsid w:val="005E7E82"/>
    <w:rsid w:val="006111D4"/>
    <w:rsid w:val="00620D99"/>
    <w:rsid w:val="006D2DAB"/>
    <w:rsid w:val="006E03ED"/>
    <w:rsid w:val="00716FE6"/>
    <w:rsid w:val="007C4193"/>
    <w:rsid w:val="007E6AAE"/>
    <w:rsid w:val="00834FFE"/>
    <w:rsid w:val="0087291C"/>
    <w:rsid w:val="00882704"/>
    <w:rsid w:val="008B5F19"/>
    <w:rsid w:val="008F6840"/>
    <w:rsid w:val="0090035D"/>
    <w:rsid w:val="00972164"/>
    <w:rsid w:val="00B7341B"/>
    <w:rsid w:val="00C86C15"/>
    <w:rsid w:val="00D53E42"/>
    <w:rsid w:val="00D87B63"/>
    <w:rsid w:val="00DA3E81"/>
    <w:rsid w:val="00DB50DA"/>
    <w:rsid w:val="00DB75FD"/>
    <w:rsid w:val="00DE6CD6"/>
    <w:rsid w:val="00E44C59"/>
    <w:rsid w:val="00EA50F2"/>
    <w:rsid w:val="00F0726B"/>
    <w:rsid w:val="00F127DD"/>
    <w:rsid w:val="00F16BC1"/>
    <w:rsid w:val="00F24B02"/>
    <w:rsid w:val="00F42382"/>
    <w:rsid w:val="00F80936"/>
    <w:rsid w:val="00FC1BAD"/>
    <w:rsid w:val="00FD12A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A50"/>
    <w:pPr>
      <w:spacing w:after="200" w:line="276" w:lineRule="auto"/>
    </w:pPr>
    <w:rPr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3F1A50"/>
    <w:pPr>
      <w:ind w:left="720"/>
      <w:contextualSpacing/>
    </w:pPr>
  </w:style>
  <w:style w:type="table" w:styleId="Grilledutableau">
    <w:name w:val="Table Grid"/>
    <w:basedOn w:val="TableauNormal"/>
    <w:uiPriority w:val="99"/>
    <w:rsid w:val="00620D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F1A50"/>
    <w:pPr>
      <w:spacing w:after="200" w:line="276" w:lineRule="auto"/>
    </w:pPr>
    <w:rPr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99"/>
    <w:qFormat/>
    <w:rsid w:val="003F1A50"/>
    <w:pPr>
      <w:ind w:left="720"/>
      <w:contextualSpacing/>
    </w:pPr>
  </w:style>
  <w:style w:type="table" w:styleId="Grilledutableau">
    <w:name w:val="Table Grid"/>
    <w:basedOn w:val="TableauNormal"/>
    <w:uiPriority w:val="99"/>
    <w:rsid w:val="00620D99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501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1949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55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59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9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6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1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1960">
          <w:marLeft w:val="1354"/>
          <w:marRight w:val="0"/>
          <w:marTop w:val="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2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3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6">
          <w:marLeft w:val="1354"/>
          <w:marRight w:val="0"/>
          <w:marTop w:val="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8">
          <w:marLeft w:val="1354"/>
          <w:marRight w:val="0"/>
          <w:marTop w:val="7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1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1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1951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0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3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5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7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9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8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1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1953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57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2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4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01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501950">
          <w:marLeft w:val="576"/>
          <w:marRight w:val="0"/>
          <w:marTop w:val="8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58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65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501978">
          <w:marLeft w:val="979"/>
          <w:marRight w:val="0"/>
          <w:marTop w:val="6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385</Words>
  <Characters>2122</Characters>
  <Application>Microsoft Office Word</Application>
  <DocSecurity>0</DocSecurity>
  <Lines>17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Commune de Charavines – Renouvellement du Contrat Enfance Jeunesse</vt:lpstr>
    </vt:vector>
  </TitlesOfParts>
  <Company/>
  <LinksUpToDate>false</LinksUpToDate>
  <CharactersWithSpaces>2502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Commune de Charavines – Renouvellement du Contrat Enfance Jeunesse</dc:title>
  <dc:creator>Valued Acer Customer</dc:creator>
  <cp:lastModifiedBy>Valued Acer Customer</cp:lastModifiedBy>
  <cp:revision>10</cp:revision>
  <cp:lastPrinted>2014-06-02T15:57:00Z</cp:lastPrinted>
  <dcterms:created xsi:type="dcterms:W3CDTF">2014-06-02T14:45:00Z</dcterms:created>
  <dcterms:modified xsi:type="dcterms:W3CDTF">2014-06-04T08:20:00Z</dcterms:modified>
</cp:coreProperties>
</file>